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Style w:val="None A"/>
          <w:b w:val="1"/>
          <w:bCs w:val="1"/>
          <w:color w:val="ff0000"/>
          <w:u w:val="none" w:color="ff0000"/>
        </w:rPr>
      </w:pPr>
      <w:r>
        <w:rPr>
          <w:rStyle w:val="None A"/>
          <w:rFonts w:ascii="Times New Roman" w:hAnsi="Times New Roman"/>
          <w:b w:val="1"/>
          <w:bCs w:val="1"/>
          <w:color w:val="ff0000"/>
          <w:u w:val="none" w:color="ff0000"/>
        </w:rPr>
        <w:drawing>
          <wp:anchor distT="4442" distB="4442" distL="4442" distR="4442" simplePos="0" relativeHeight="251659264" behindDoc="0" locked="0" layoutInCell="1" allowOverlap="1">
            <wp:simplePos x="0" y="0"/>
            <wp:positionH relativeFrom="column">
              <wp:posOffset>2080895</wp:posOffset>
            </wp:positionH>
            <wp:positionV relativeFrom="line">
              <wp:posOffset>-734694</wp:posOffset>
            </wp:positionV>
            <wp:extent cx="1799590" cy="1799590"/>
            <wp:effectExtent l="0" t="0" r="0" b="0"/>
            <wp:wrapTopAndBottom distT="4442" distB="4442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rStyle w:val="None A"/>
          <w:b w:val="1"/>
          <w:bCs w:val="1"/>
          <w:color w:val="ff0000"/>
          <w:u w:val="none" w:color="ff0000"/>
        </w:rPr>
      </w:pPr>
      <w:r>
        <w:rPr>
          <w:rStyle w:val="None A"/>
          <w:b w:val="1"/>
          <w:bCs w:val="1"/>
          <w:color w:val="ff0000"/>
          <w:u w:val="none" w:color="ff0000"/>
          <w:rtl w:val="0"/>
          <w:lang w:val="it-IT"/>
        </w:rPr>
        <w:t xml:space="preserve">Festival dei Matti </w:t>
      </w:r>
      <w:r>
        <w:rPr>
          <w:rStyle w:val="None A"/>
          <w:b w:val="1"/>
          <w:bCs w:val="1"/>
          <w:color w:val="ff0000"/>
          <w:u w:val="none" w:color="ff0000"/>
          <w:rtl w:val="0"/>
          <w:lang w:val="it-IT"/>
        </w:rPr>
        <w:t xml:space="preserve">– </w:t>
      </w:r>
      <w:r>
        <w:rPr>
          <w:rStyle w:val="None A"/>
          <w:b w:val="1"/>
          <w:bCs w:val="1"/>
          <w:color w:val="ff0000"/>
          <w:u w:val="none" w:color="ff0000"/>
          <w:rtl w:val="0"/>
          <w:lang w:val="it-IT"/>
        </w:rPr>
        <w:t>IX edizione</w:t>
      </w:r>
    </w:p>
    <w:p>
      <w:pPr>
        <w:pStyle w:val="Body A"/>
        <w:jc w:val="center"/>
        <w:rPr>
          <w:rStyle w:val="None A"/>
          <w:b w:val="1"/>
          <w:bCs w:val="1"/>
        </w:rPr>
      </w:pPr>
      <w:r>
        <w:rPr>
          <w:rStyle w:val="None A"/>
          <w:b w:val="1"/>
          <w:bCs w:val="1"/>
          <w:rtl w:val="0"/>
          <w:lang w:val="it-IT"/>
        </w:rPr>
        <w:t xml:space="preserve"> 17-20 maggio 2018</w:t>
      </w:r>
    </w:p>
    <w:p>
      <w:pPr>
        <w:pStyle w:val="Body A"/>
        <w:jc w:val="center"/>
        <w:rPr>
          <w:rStyle w:val="None A"/>
          <w:b w:val="1"/>
          <w:bCs w:val="1"/>
        </w:rPr>
      </w:pPr>
      <w:r>
        <w:rPr>
          <w:rStyle w:val="None A"/>
          <w:b w:val="1"/>
          <w:bCs w:val="1"/>
          <w:rtl w:val="0"/>
          <w:lang w:val="it-IT"/>
        </w:rPr>
        <w:t>Venezia</w:t>
      </w:r>
    </w:p>
    <w:p>
      <w:pPr>
        <w:pStyle w:val="Body A"/>
        <w:jc w:val="center"/>
        <w:rPr>
          <w:rStyle w:val="None A"/>
          <w:b w:val="1"/>
          <w:bCs w:val="1"/>
          <w:i w:val="1"/>
          <w:iCs w:val="1"/>
          <w:color w:val="ff0000"/>
          <w:u w:val="none" w:color="ff0000"/>
        </w:rPr>
      </w:pPr>
      <w:r>
        <w:rPr>
          <w:rStyle w:val="None A"/>
          <w:b w:val="1"/>
          <w:bCs w:val="1"/>
          <w:i w:val="1"/>
          <w:iCs w:val="1"/>
          <w:color w:val="ff0000"/>
          <w:u w:val="none" w:color="ff0000"/>
          <w:rtl w:val="0"/>
          <w:lang w:val="it-IT"/>
        </w:rPr>
        <w:t xml:space="preserve">A margine. </w:t>
      </w:r>
      <w:r>
        <w:rPr>
          <w:rStyle w:val="None A"/>
          <w:b w:val="1"/>
          <w:bCs w:val="1"/>
          <w:color w:val="ff0000"/>
          <w:u w:val="none" w:color="ff0000"/>
          <w:rtl w:val="0"/>
          <w:lang w:val="it-IT"/>
        </w:rPr>
        <w:t xml:space="preserve"> </w:t>
      </w:r>
      <w:r>
        <w:rPr>
          <w:rStyle w:val="None A"/>
          <w:b w:val="1"/>
          <w:bCs w:val="1"/>
          <w:i w:val="1"/>
          <w:iCs w:val="1"/>
          <w:color w:val="ff0000"/>
          <w:u w:val="none" w:color="ff0000"/>
          <w:rtl w:val="0"/>
          <w:lang w:val="it-IT"/>
        </w:rPr>
        <w:t>Abitare luoghi comuni.</w:t>
      </w:r>
    </w:p>
    <w:p>
      <w:pPr>
        <w:pStyle w:val="Body A"/>
        <w:jc w:val="center"/>
      </w:pPr>
    </w:p>
    <w:p>
      <w:pPr>
        <w:pStyle w:val="Body A"/>
        <w:spacing w:after="0" w:line="240" w:lineRule="auto"/>
        <w:jc w:val="both"/>
        <w:rPr>
          <w:i w:val="1"/>
          <w:iCs w:val="1"/>
        </w:rPr>
      </w:pPr>
    </w:p>
    <w:p>
      <w:pPr>
        <w:pStyle w:val="Body A"/>
        <w:spacing w:after="0" w:line="240" w:lineRule="auto"/>
        <w:jc w:val="center"/>
        <w:rPr>
          <w:b w:val="1"/>
          <w:bCs w:val="1"/>
        </w:rPr>
      </w:pPr>
    </w:p>
    <w:p>
      <w:pPr>
        <w:pStyle w:val="Body A"/>
        <w:spacing w:after="0" w:line="240" w:lineRule="auto"/>
        <w:jc w:val="center"/>
        <w:rPr>
          <w:rStyle w:val="None A"/>
          <w:b w:val="1"/>
          <w:bCs w:val="1"/>
          <w:lang w:val="en-US"/>
        </w:rPr>
      </w:pPr>
      <w:r>
        <w:rPr>
          <w:rStyle w:val="None A"/>
          <w:b w:val="1"/>
          <w:bCs w:val="1"/>
          <w:rtl w:val="0"/>
          <w:lang w:val="en-US"/>
        </w:rPr>
        <w:t>Giovedi 17 maggio</w:t>
      </w:r>
    </w:p>
    <w:p>
      <w:pPr>
        <w:pStyle w:val="Body A"/>
        <w:spacing w:after="0" w:line="240" w:lineRule="auto"/>
        <w:jc w:val="center"/>
        <w:rPr>
          <w:rStyle w:val="None A"/>
          <w:b w:val="1"/>
          <w:bCs w:val="1"/>
          <w:lang w:val="en-US"/>
        </w:rPr>
      </w:pPr>
      <w:r>
        <w:rPr>
          <w:rStyle w:val="None A"/>
          <w:b w:val="1"/>
          <w:bCs w:val="1"/>
          <w:rtl w:val="0"/>
          <w:lang w:val="en-US"/>
        </w:rPr>
        <w:t>Ca</w:t>
      </w:r>
      <w:r>
        <w:rPr>
          <w:rStyle w:val="None A"/>
          <w:b w:val="1"/>
          <w:bCs w:val="1"/>
          <w:rtl w:val="0"/>
          <w:lang w:val="en-US"/>
        </w:rPr>
        <w:t xml:space="preserve">’ </w:t>
      </w:r>
      <w:r>
        <w:rPr>
          <w:rStyle w:val="None A"/>
          <w:b w:val="1"/>
          <w:bCs w:val="1"/>
          <w:rtl w:val="0"/>
          <w:lang w:val="en-US"/>
        </w:rPr>
        <w:t>Foscari CFZ, Cultural Flow Zone</w:t>
      </w:r>
    </w:p>
    <w:p>
      <w:pPr>
        <w:pStyle w:val="Body A"/>
        <w:spacing w:after="0" w:line="240" w:lineRule="auto"/>
        <w:jc w:val="both"/>
        <w:rPr>
          <w:rStyle w:val="None A"/>
          <w:u w:val="single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u w:val="single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u w:val="single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u w:val="single"/>
          <w:lang w:val="en-US"/>
        </w:rPr>
      </w:pPr>
      <w:r>
        <w:rPr>
          <w:rStyle w:val="None A"/>
          <w:u w:val="single"/>
          <w:rtl w:val="0"/>
          <w:lang w:val="en-US"/>
        </w:rPr>
        <w:t>Ore 18.00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  <w:r>
        <w:rPr>
          <w:rStyle w:val="None A"/>
          <w:rtl w:val="0"/>
          <w:lang w:val="en-US"/>
        </w:rPr>
        <w:t>Inaugurazione del Festival</w:t>
      </w:r>
      <w:r>
        <w:rPr>
          <w:rStyle w:val="None A"/>
          <w:rtl w:val="0"/>
          <w:lang w:val="it-IT"/>
        </w:rPr>
        <w:t xml:space="preserve"> | </w:t>
      </w:r>
      <w:r>
        <w:rPr>
          <w:rStyle w:val="None A"/>
          <w:rtl w:val="0"/>
          <w:lang w:val="en-US"/>
        </w:rPr>
        <w:t>Saluti istituzionali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  <w:r>
        <w:rPr>
          <w:rStyle w:val="None A"/>
          <w:b w:val="1"/>
          <w:bCs w:val="1"/>
          <w:rtl w:val="0"/>
          <w:lang w:val="en-US"/>
        </w:rPr>
        <w:t>Anna Poma</w:t>
      </w:r>
      <w:r>
        <w:rPr>
          <w:rStyle w:val="None A"/>
          <w:rtl w:val="0"/>
          <w:lang w:val="en-US"/>
        </w:rPr>
        <w:t xml:space="preserve"> curatrice del Festival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  <w:r>
        <w:rPr>
          <w:rStyle w:val="None A"/>
          <w:b w:val="1"/>
          <w:bCs w:val="1"/>
          <w:rtl w:val="0"/>
          <w:lang w:val="en-US"/>
        </w:rPr>
        <w:t>Paola Mar</w:t>
      </w:r>
      <w:r>
        <w:rPr>
          <w:rStyle w:val="None A"/>
          <w:rtl w:val="0"/>
          <w:lang w:val="en-US"/>
        </w:rPr>
        <w:t xml:space="preserve"> assessora al Turismo Comune di Venezia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  <w:r>
        <w:rPr>
          <w:rStyle w:val="None A"/>
          <w:b w:val="1"/>
          <w:bCs w:val="1"/>
          <w:rtl w:val="0"/>
          <w:lang w:val="en-US"/>
        </w:rPr>
        <w:t>Flavio Gregori</w:t>
      </w:r>
      <w:r>
        <w:rPr>
          <w:rStyle w:val="None A"/>
          <w:rtl w:val="0"/>
          <w:lang w:val="en-US"/>
        </w:rPr>
        <w:t xml:space="preserve"> prorettore attivit</w:t>
      </w:r>
      <w:r>
        <w:rPr>
          <w:rStyle w:val="None A"/>
          <w:rtl w:val="0"/>
          <w:lang w:val="en-US"/>
        </w:rPr>
        <w:t xml:space="preserve">à </w:t>
      </w:r>
      <w:r>
        <w:rPr>
          <w:rStyle w:val="None A"/>
          <w:rtl w:val="0"/>
          <w:lang w:val="en-US"/>
        </w:rPr>
        <w:t>e rapporti culturali di Ateneo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u w:val="single"/>
          <w:lang w:val="en-US"/>
        </w:rPr>
      </w:pPr>
      <w:r>
        <w:rPr>
          <w:rStyle w:val="None A"/>
          <w:u w:val="single"/>
          <w:rtl w:val="0"/>
          <w:lang w:val="en-US"/>
        </w:rPr>
        <w:t>Ore 18.30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  <w:r>
        <w:rPr>
          <w:rStyle w:val="None A"/>
          <w:b w:val="1"/>
          <w:bCs w:val="1"/>
          <w:i w:val="1"/>
          <w:iCs w:val="1"/>
          <w:rtl w:val="0"/>
          <w:lang w:val="en-US"/>
        </w:rPr>
        <w:t>Padiglione 25</w:t>
      </w:r>
      <w:r>
        <w:rPr>
          <w:rStyle w:val="None A"/>
          <w:rtl w:val="0"/>
          <w:lang w:val="en-US"/>
        </w:rPr>
        <w:t>: proiezione del film e dibattito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  <w:r>
        <w:rPr>
          <w:rStyle w:val="None A"/>
          <w:b w:val="1"/>
          <w:bCs w:val="1"/>
          <w:i w:val="1"/>
          <w:iCs w:val="1"/>
          <w:rtl w:val="0"/>
          <w:lang w:val="en-US"/>
        </w:rPr>
        <w:t>Padiglione 25</w:t>
      </w:r>
      <w:r>
        <w:rPr>
          <w:rStyle w:val="None A"/>
          <w:rtl w:val="0"/>
          <w:lang w:val="en-US"/>
        </w:rPr>
        <w:t>.  Diario degli infermieri (2016) di Massimiliano Carboni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  <w:r>
        <w:rPr>
          <w:rStyle w:val="None A"/>
          <w:rtl w:val="0"/>
          <w:lang w:val="en-US"/>
        </w:rPr>
        <w:t>Ne discutono</w:t>
      </w:r>
      <w:r>
        <w:rPr>
          <w:rStyle w:val="None A"/>
          <w:b w:val="1"/>
          <w:bCs w:val="1"/>
          <w:rtl w:val="0"/>
          <w:lang w:val="en-US"/>
        </w:rPr>
        <w:t xml:space="preserve"> Massimiliano Carboni,</w:t>
      </w:r>
      <w:r>
        <w:rPr>
          <w:rStyle w:val="None A"/>
          <w:rtl w:val="0"/>
          <w:lang w:val="en-US"/>
        </w:rPr>
        <w:t xml:space="preserve"> regista, </w:t>
      </w:r>
      <w:r>
        <w:rPr>
          <w:rStyle w:val="None A"/>
          <w:b w:val="1"/>
          <w:bCs w:val="1"/>
          <w:rtl w:val="0"/>
          <w:lang w:val="en-US"/>
        </w:rPr>
        <w:t xml:space="preserve">Claudia Demichelis </w:t>
      </w:r>
      <w:r>
        <w:rPr>
          <w:rStyle w:val="None A"/>
          <w:rtl w:val="0"/>
          <w:lang w:val="en-US"/>
        </w:rPr>
        <w:t xml:space="preserve">antropologa e curatrice del libro, </w:t>
      </w:r>
      <w:r>
        <w:rPr>
          <w:rStyle w:val="None A"/>
          <w:b w:val="1"/>
          <w:bCs w:val="1"/>
          <w:rtl w:val="0"/>
          <w:lang w:val="en-US"/>
        </w:rPr>
        <w:t>Vincenzo Boatta</w:t>
      </w:r>
      <w:r>
        <w:rPr>
          <w:rStyle w:val="None A"/>
          <w:rtl w:val="0"/>
          <w:lang w:val="en-US"/>
        </w:rPr>
        <w:t xml:space="preserve">, infermiere, </w:t>
      </w:r>
      <w:r>
        <w:rPr>
          <w:rStyle w:val="None A"/>
          <w:b w:val="1"/>
          <w:bCs w:val="1"/>
          <w:rtl w:val="0"/>
          <w:lang w:val="en-US"/>
        </w:rPr>
        <w:t>Maria Grazia Giannichedda</w:t>
      </w:r>
      <w:r>
        <w:rPr>
          <w:rStyle w:val="None A"/>
          <w:rtl w:val="0"/>
          <w:lang w:val="en-US"/>
        </w:rPr>
        <w:t xml:space="preserve">, sociologa, </w:t>
      </w:r>
      <w:r>
        <w:rPr>
          <w:rStyle w:val="None A"/>
          <w:b w:val="1"/>
          <w:bCs w:val="1"/>
          <w:rtl w:val="0"/>
          <w:lang w:val="en-US"/>
        </w:rPr>
        <w:t>Riccardo Ierna</w:t>
      </w:r>
      <w:r>
        <w:rPr>
          <w:rStyle w:val="None A"/>
          <w:rtl w:val="0"/>
          <w:lang w:val="en-US"/>
        </w:rPr>
        <w:t>, psicologo-psicoterapeuta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center"/>
        <w:rPr>
          <w:rStyle w:val="None A"/>
          <w:lang w:val="en-US"/>
        </w:rPr>
      </w:pPr>
    </w:p>
    <w:p>
      <w:pPr>
        <w:pStyle w:val="Body A"/>
        <w:spacing w:after="0" w:line="240" w:lineRule="auto"/>
        <w:jc w:val="center"/>
        <w:rPr>
          <w:rStyle w:val="None A"/>
          <w:lang w:val="en-US"/>
        </w:rPr>
      </w:pPr>
    </w:p>
    <w:p>
      <w:pPr>
        <w:pStyle w:val="Body A"/>
        <w:spacing w:after="0" w:line="240" w:lineRule="auto"/>
        <w:jc w:val="center"/>
        <w:rPr>
          <w:rStyle w:val="None A"/>
          <w:lang w:val="en-US"/>
        </w:rPr>
      </w:pPr>
    </w:p>
    <w:p>
      <w:pPr>
        <w:pStyle w:val="Body A"/>
        <w:spacing w:after="0" w:line="240" w:lineRule="auto"/>
        <w:jc w:val="center"/>
        <w:rPr>
          <w:rStyle w:val="None A"/>
          <w:lang w:val="en-US"/>
        </w:rPr>
      </w:pPr>
    </w:p>
    <w:p>
      <w:pPr>
        <w:pStyle w:val="Body A"/>
        <w:spacing w:after="0" w:line="240" w:lineRule="auto"/>
        <w:jc w:val="center"/>
        <w:rPr>
          <w:rStyle w:val="None A"/>
          <w:lang w:val="en-US"/>
        </w:rPr>
      </w:pP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b w:val="1"/>
          <w:bCs w:val="1"/>
          <w:rtl w:val="0"/>
          <w:lang w:val="en-US"/>
        </w:rPr>
        <w:t>Venerd</w:t>
      </w:r>
      <w:r>
        <w:rPr>
          <w:rStyle w:val="None A"/>
          <w:b w:val="1"/>
          <w:bCs w:val="1"/>
          <w:rtl w:val="0"/>
          <w:lang w:val="en-US"/>
        </w:rPr>
        <w:t xml:space="preserve">ì </w:t>
      </w:r>
      <w:r>
        <w:rPr>
          <w:rStyle w:val="None A"/>
          <w:b w:val="1"/>
          <w:bCs w:val="1"/>
          <w:rtl w:val="0"/>
          <w:lang w:val="en-US"/>
        </w:rPr>
        <w:t xml:space="preserve">18 maggio       </w:t>
      </w:r>
      <w:r>
        <w:rPr>
          <w:rStyle w:val="None A"/>
          <w:rtl w:val="0"/>
          <w:lang w:val="en-US"/>
        </w:rPr>
        <w:t xml:space="preserve">                 </w:t>
      </w:r>
    </w:p>
    <w:p>
      <w:pPr>
        <w:pStyle w:val="Body A"/>
        <w:spacing w:after="0" w:line="240" w:lineRule="auto"/>
        <w:jc w:val="center"/>
        <w:rPr>
          <w:rStyle w:val="None A"/>
          <w:lang w:val="en-US"/>
        </w:rPr>
      </w:pPr>
      <w:r>
        <w:rPr>
          <w:rStyle w:val="None A"/>
          <w:rtl w:val="0"/>
          <w:lang w:val="en-US"/>
        </w:rPr>
        <w:t xml:space="preserve">Chiostro Liceo Foscarini                </w:t>
      </w:r>
    </w:p>
    <w:p>
      <w:pPr>
        <w:pStyle w:val="Body A"/>
        <w:spacing w:after="0" w:line="240" w:lineRule="auto"/>
        <w:jc w:val="both"/>
        <w:rPr>
          <w:rStyle w:val="None A"/>
          <w:u w:val="single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u w:val="single"/>
          <w:lang w:val="en-US"/>
        </w:rPr>
      </w:pPr>
      <w:r>
        <w:rPr>
          <w:rStyle w:val="None A"/>
          <w:u w:val="single"/>
          <w:rtl w:val="0"/>
          <w:lang w:val="en-US"/>
        </w:rPr>
        <w:t>Ore 10.30</w:t>
      </w:r>
    </w:p>
    <w:p>
      <w:pPr>
        <w:pStyle w:val="Body A"/>
        <w:spacing w:after="0" w:line="240" w:lineRule="auto"/>
        <w:jc w:val="both"/>
        <w:rPr>
          <w:rStyle w:val="None A"/>
          <w:b w:val="1"/>
          <w:bCs w:val="1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b w:val="1"/>
          <w:bCs w:val="1"/>
          <w:i w:val="1"/>
          <w:iCs w:val="1"/>
          <w:lang w:val="en-US"/>
        </w:rPr>
      </w:pPr>
      <w:r>
        <w:rPr>
          <w:rStyle w:val="None A"/>
          <w:b w:val="1"/>
          <w:bCs w:val="1"/>
          <w:i w:val="1"/>
          <w:iCs w:val="1"/>
          <w:rtl w:val="0"/>
          <w:lang w:val="en-US"/>
        </w:rPr>
        <w:t>Abitare le contraddizioni: la lezione di Franco Basaglia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  <w:r>
        <w:rPr>
          <w:rStyle w:val="None A"/>
          <w:rtl w:val="0"/>
          <w:lang w:val="en-US"/>
        </w:rPr>
        <w:t xml:space="preserve">Gli studenti del liceo Marco Foscarini del laboratorio </w:t>
      </w:r>
      <w:r>
        <w:rPr>
          <w:rStyle w:val="None A"/>
          <w:b w:val="1"/>
          <w:bCs w:val="1"/>
          <w:i w:val="1"/>
          <w:iCs w:val="1"/>
          <w:rtl w:val="0"/>
          <w:lang w:val="en-US"/>
        </w:rPr>
        <w:t xml:space="preserve">Ma siamo matti?  </w:t>
      </w:r>
      <w:r>
        <w:rPr>
          <w:rStyle w:val="None A"/>
          <w:rtl w:val="0"/>
          <w:lang w:val="en-US"/>
        </w:rPr>
        <w:t xml:space="preserve">dialogano con </w:t>
      </w:r>
      <w:r>
        <w:rPr>
          <w:rStyle w:val="None A"/>
          <w:b w:val="1"/>
          <w:bCs w:val="1"/>
          <w:rtl w:val="0"/>
          <w:lang w:val="en-US"/>
        </w:rPr>
        <w:t xml:space="preserve">Giovanna Del Giudice </w:t>
      </w:r>
      <w:r>
        <w:rPr>
          <w:rStyle w:val="None A"/>
          <w:rtl w:val="0"/>
          <w:lang w:val="en-US"/>
        </w:rPr>
        <w:t xml:space="preserve">psichiatra, presidente ConfBasaglia, </w:t>
      </w:r>
      <w:r>
        <w:rPr>
          <w:rStyle w:val="None A"/>
          <w:b w:val="1"/>
          <w:bCs w:val="1"/>
          <w:rtl w:val="0"/>
          <w:lang w:val="en-US"/>
        </w:rPr>
        <w:t xml:space="preserve">Riccardo Ierna </w:t>
      </w:r>
      <w:r>
        <w:rPr>
          <w:rStyle w:val="None A"/>
          <w:rtl w:val="0"/>
          <w:lang w:val="en-US"/>
        </w:rPr>
        <w:t xml:space="preserve">psicologo-psicoterapeuta e </w:t>
      </w:r>
      <w:r>
        <w:rPr>
          <w:rStyle w:val="None A"/>
          <w:b w:val="1"/>
          <w:bCs w:val="1"/>
          <w:rtl w:val="0"/>
          <w:lang w:val="en-US"/>
        </w:rPr>
        <w:t>Anna Poma</w:t>
      </w:r>
      <w:r>
        <w:rPr>
          <w:rStyle w:val="None A"/>
          <w:rtl w:val="0"/>
          <w:lang w:val="en-US"/>
        </w:rPr>
        <w:t>.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u w:val="single"/>
          <w:lang w:val="en-US"/>
        </w:rPr>
      </w:pPr>
      <w:r>
        <w:rPr>
          <w:rStyle w:val="None A"/>
          <w:u w:val="single"/>
          <w:rtl w:val="0"/>
          <w:lang w:val="en-US"/>
        </w:rPr>
        <w:t>Ore 11.30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b w:val="1"/>
          <w:bCs w:val="1"/>
          <w:i w:val="1"/>
          <w:iCs w:val="1"/>
          <w:lang w:val="en-US"/>
        </w:rPr>
      </w:pPr>
      <w:r>
        <w:rPr>
          <w:rStyle w:val="None A"/>
          <w:b w:val="1"/>
          <w:bCs w:val="1"/>
          <w:i w:val="1"/>
          <w:iCs w:val="1"/>
          <w:rtl w:val="0"/>
          <w:lang w:val="en-US"/>
        </w:rPr>
        <w:t>La trappola del fuorigioco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  <w:r>
        <w:rPr>
          <w:rStyle w:val="None A"/>
          <w:b w:val="1"/>
          <w:bCs w:val="1"/>
          <w:rtl w:val="0"/>
          <w:lang w:val="en-US"/>
        </w:rPr>
        <w:t>Peppe Dell</w:t>
      </w:r>
      <w:r>
        <w:rPr>
          <w:rStyle w:val="None A"/>
          <w:b w:val="1"/>
          <w:bCs w:val="1"/>
          <w:rtl w:val="0"/>
          <w:lang w:val="en-US"/>
        </w:rPr>
        <w:t>’</w:t>
      </w:r>
      <w:r>
        <w:rPr>
          <w:rStyle w:val="None A"/>
          <w:b w:val="1"/>
          <w:bCs w:val="1"/>
          <w:rtl w:val="0"/>
          <w:lang w:val="en-US"/>
        </w:rPr>
        <w:t xml:space="preserve">Acqua </w:t>
      </w:r>
      <w:r>
        <w:rPr>
          <w:rStyle w:val="None A"/>
          <w:rtl w:val="0"/>
          <w:lang w:val="en-US"/>
        </w:rPr>
        <w:t>psichiatra e direttore</w:t>
      </w:r>
      <w:r>
        <w:rPr>
          <w:rStyle w:val="None A"/>
          <w:i w:val="1"/>
          <w:iCs w:val="1"/>
          <w:rtl w:val="0"/>
          <w:lang w:val="en-US"/>
        </w:rPr>
        <w:t xml:space="preserve"> Collana 180,</w:t>
      </w:r>
      <w:r>
        <w:rPr>
          <w:rStyle w:val="None A"/>
          <w:rtl w:val="0"/>
          <w:lang w:val="en-US"/>
        </w:rPr>
        <w:t xml:space="preserve"> e </w:t>
      </w:r>
      <w:r>
        <w:rPr>
          <w:rStyle w:val="None A"/>
          <w:b w:val="1"/>
          <w:bCs w:val="1"/>
          <w:rtl w:val="0"/>
          <w:lang w:val="en-US"/>
        </w:rPr>
        <w:t xml:space="preserve">Gianni Montieri </w:t>
      </w:r>
      <w:r>
        <w:rPr>
          <w:rStyle w:val="None A"/>
          <w:rtl w:val="0"/>
          <w:lang w:val="en-US"/>
        </w:rPr>
        <w:t xml:space="preserve">incontrano </w:t>
      </w:r>
      <w:r>
        <w:rPr>
          <w:rStyle w:val="None A"/>
          <w:b w:val="1"/>
          <w:bCs w:val="1"/>
          <w:rtl w:val="0"/>
          <w:lang w:val="en-US"/>
        </w:rPr>
        <w:t>Carlo Miccio</w:t>
      </w:r>
      <w:r>
        <w:rPr>
          <w:rStyle w:val="None A"/>
          <w:rtl w:val="0"/>
          <w:lang w:val="en-US"/>
        </w:rPr>
        <w:t xml:space="preserve"> autore del libro </w:t>
      </w:r>
      <w:r>
        <w:rPr>
          <w:rStyle w:val="None A"/>
          <w:i w:val="1"/>
          <w:iCs w:val="1"/>
          <w:rtl w:val="0"/>
          <w:lang w:val="en-US"/>
        </w:rPr>
        <w:t>La trappola del fuorigioco</w:t>
      </w:r>
      <w:r>
        <w:rPr>
          <w:rStyle w:val="None A"/>
          <w:rtl w:val="0"/>
          <w:lang w:val="en-US"/>
        </w:rPr>
        <w:t xml:space="preserve"> (Edizioni Alphabeta Verlag, 2017).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u w:val="single"/>
          <w:lang w:val="en-US"/>
        </w:rPr>
      </w:pPr>
      <w:r>
        <w:rPr>
          <w:rStyle w:val="None A"/>
          <w:u w:val="single"/>
          <w:rtl w:val="0"/>
          <w:lang w:val="en-US"/>
        </w:rPr>
        <w:t>Ore 16.00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b w:val="1"/>
          <w:bCs w:val="1"/>
          <w:i w:val="1"/>
          <w:iCs w:val="1"/>
          <w:lang w:val="en-US"/>
        </w:rPr>
      </w:pPr>
      <w:r>
        <w:rPr>
          <w:rStyle w:val="None A"/>
          <w:b w:val="1"/>
          <w:bCs w:val="1"/>
          <w:i w:val="1"/>
          <w:iCs w:val="1"/>
          <w:rtl w:val="0"/>
          <w:lang w:val="en-US"/>
        </w:rPr>
        <w:t>Disabitare i luoghi comuni*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  <w:r>
        <w:rPr>
          <w:rStyle w:val="None A"/>
          <w:b w:val="1"/>
          <w:bCs w:val="1"/>
          <w:rtl w:val="0"/>
          <w:lang w:val="en-US"/>
        </w:rPr>
        <w:t>Gianluca Amadori</w:t>
      </w:r>
      <w:r>
        <w:rPr>
          <w:rStyle w:val="None A"/>
          <w:rtl w:val="0"/>
          <w:lang w:val="en-US"/>
        </w:rPr>
        <w:t>, Presidente dell</w:t>
      </w:r>
      <w:r>
        <w:rPr>
          <w:rStyle w:val="None A"/>
          <w:rtl w:val="0"/>
          <w:lang w:val="en-US"/>
        </w:rPr>
        <w:t>’</w:t>
      </w:r>
      <w:r>
        <w:rPr>
          <w:rStyle w:val="None A"/>
          <w:rtl w:val="0"/>
          <w:lang w:val="en-US"/>
        </w:rPr>
        <w:t xml:space="preserve">Ordine Giornalisti Veneto, </w:t>
      </w:r>
      <w:r>
        <w:rPr>
          <w:rStyle w:val="None A"/>
          <w:b w:val="1"/>
          <w:bCs w:val="1"/>
          <w:rtl w:val="0"/>
          <w:lang w:val="en-US"/>
        </w:rPr>
        <w:t>Giovanna Del Giudice</w:t>
      </w:r>
      <w:r>
        <w:rPr>
          <w:rStyle w:val="None A"/>
          <w:b w:val="1"/>
          <w:bCs w:val="1"/>
          <w:rtl w:val="0"/>
          <w:lang w:val="it-IT"/>
        </w:rPr>
        <w:t xml:space="preserve">, </w:t>
      </w:r>
      <w:r>
        <w:rPr>
          <w:rStyle w:val="None A"/>
          <w:rtl w:val="0"/>
          <w:lang w:val="en-US"/>
        </w:rPr>
        <w:t xml:space="preserve">psichiatra e presidente ConfBasaglia, </w:t>
      </w:r>
      <w:r>
        <w:rPr>
          <w:rStyle w:val="None A"/>
          <w:b w:val="1"/>
          <w:bCs w:val="1"/>
          <w:rtl w:val="0"/>
          <w:lang w:val="en-US"/>
        </w:rPr>
        <w:t>Giuseppe Giulietti</w:t>
      </w:r>
      <w:r>
        <w:rPr>
          <w:rStyle w:val="None A"/>
          <w:rtl w:val="0"/>
          <w:lang w:val="en-US"/>
        </w:rPr>
        <w:t xml:space="preserve">, giornalista e presidente FNSI, ne discutono con </w:t>
      </w:r>
      <w:r>
        <w:rPr>
          <w:rStyle w:val="None A"/>
          <w:b w:val="1"/>
          <w:bCs w:val="1"/>
          <w:rtl w:val="0"/>
          <w:lang w:val="en-US"/>
        </w:rPr>
        <w:t>Antonio Esposito</w:t>
      </w:r>
      <w:r>
        <w:rPr>
          <w:rStyle w:val="None A"/>
          <w:rtl w:val="0"/>
          <w:lang w:val="en-US"/>
        </w:rPr>
        <w:t xml:space="preserve"> e </w:t>
      </w:r>
      <w:r>
        <w:rPr>
          <w:rStyle w:val="None A"/>
          <w:b w:val="1"/>
          <w:bCs w:val="1"/>
          <w:rtl w:val="0"/>
          <w:lang w:val="en-US"/>
        </w:rPr>
        <w:t>Dario Stefano Dell</w:t>
      </w:r>
      <w:r>
        <w:rPr>
          <w:rStyle w:val="None A"/>
          <w:b w:val="1"/>
          <w:bCs w:val="1"/>
          <w:rtl w:val="0"/>
          <w:lang w:val="en-US"/>
        </w:rPr>
        <w:t>’</w:t>
      </w:r>
      <w:r>
        <w:rPr>
          <w:rStyle w:val="None A"/>
          <w:b w:val="1"/>
          <w:bCs w:val="1"/>
          <w:rtl w:val="0"/>
          <w:lang w:val="en-US"/>
        </w:rPr>
        <w:t>Aquila</w:t>
      </w:r>
      <w:r>
        <w:rPr>
          <w:rStyle w:val="None A"/>
          <w:b w:val="1"/>
          <w:bCs w:val="1"/>
          <w:rtl w:val="0"/>
          <w:lang w:val="it-IT"/>
        </w:rPr>
        <w:t>,</w:t>
      </w:r>
      <w:r>
        <w:rPr>
          <w:rStyle w:val="None A"/>
          <w:rtl w:val="0"/>
          <w:lang w:val="en-US"/>
        </w:rPr>
        <w:t xml:space="preserve"> ricercatori e autori di </w:t>
      </w:r>
      <w:r>
        <w:rPr>
          <w:rStyle w:val="None A"/>
          <w:i w:val="1"/>
          <w:iCs w:val="1"/>
          <w:rtl w:val="0"/>
          <w:lang w:val="en-US"/>
        </w:rPr>
        <w:t>Storia di Antonia. Viaggio al termine del manicomio</w:t>
      </w:r>
      <w:r>
        <w:rPr>
          <w:rStyle w:val="None A"/>
          <w:rtl w:val="0"/>
          <w:lang w:val="en-US"/>
        </w:rPr>
        <w:t xml:space="preserve"> (Sensibili alle foglie, 2017)   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  <w:r>
        <w:rPr>
          <w:rStyle w:val="None A"/>
          <w:rtl w:val="0"/>
          <w:lang w:val="en-US"/>
        </w:rPr>
        <w:t>*</w:t>
      </w:r>
      <w:r>
        <w:rPr>
          <w:rStyle w:val="None A"/>
          <w:rtl w:val="0"/>
          <w:lang w:val="it-IT"/>
        </w:rPr>
        <w:t xml:space="preserve">Evento </w:t>
      </w:r>
      <w:r>
        <w:rPr>
          <w:rStyle w:val="None A"/>
          <w:rtl w:val="0"/>
          <w:lang w:val="en-US"/>
        </w:rPr>
        <w:t>accredi</w:t>
      </w:r>
      <w:r>
        <w:rPr>
          <w:rStyle w:val="None A"/>
          <w:rtl w:val="0"/>
          <w:lang w:val="it-IT"/>
        </w:rPr>
        <w:t>tato dall</w:t>
      </w:r>
      <w:r>
        <w:rPr>
          <w:rStyle w:val="None A"/>
          <w:rtl w:val="0"/>
          <w:lang w:val="it-IT"/>
        </w:rPr>
        <w:t>’</w:t>
      </w:r>
      <w:r>
        <w:rPr>
          <w:rStyle w:val="None A"/>
          <w:rtl w:val="0"/>
          <w:lang w:val="it-IT"/>
        </w:rPr>
        <w:t>Ordine Nazionale dei Giornalisti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center"/>
        <w:rPr>
          <w:rStyle w:val="None A"/>
          <w:b w:val="1"/>
          <w:bCs w:val="1"/>
          <w:lang w:val="en-US"/>
        </w:rPr>
      </w:pPr>
      <w:r>
        <w:rPr>
          <w:rStyle w:val="None A"/>
          <w:b w:val="1"/>
          <w:bCs w:val="1"/>
          <w:rtl w:val="0"/>
          <w:lang w:val="en-US"/>
        </w:rPr>
        <w:t>Chiostro We_Crociferi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u w:val="single"/>
          <w:lang w:val="en-US"/>
        </w:rPr>
      </w:pPr>
      <w:r>
        <w:rPr>
          <w:rStyle w:val="None A"/>
          <w:u w:val="single"/>
          <w:rtl w:val="0"/>
          <w:lang w:val="en-US"/>
        </w:rPr>
        <w:t>Ore 18.00</w:t>
      </w:r>
    </w:p>
    <w:p>
      <w:pPr>
        <w:pStyle w:val="Body A"/>
        <w:spacing w:after="0" w:line="240" w:lineRule="auto"/>
        <w:jc w:val="both"/>
        <w:rPr>
          <w:rStyle w:val="None A"/>
          <w:b w:val="1"/>
          <w:bCs w:val="1"/>
          <w:i w:val="1"/>
          <w:iCs w:val="1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b w:val="1"/>
          <w:bCs w:val="1"/>
          <w:i w:val="1"/>
          <w:iCs w:val="1"/>
          <w:lang w:val="en-US"/>
        </w:rPr>
      </w:pPr>
      <w:r>
        <w:rPr>
          <w:rStyle w:val="None A"/>
          <w:b w:val="1"/>
          <w:bCs w:val="1"/>
          <w:i w:val="1"/>
          <w:iCs w:val="1"/>
          <w:rtl w:val="0"/>
          <w:lang w:val="en-US"/>
        </w:rPr>
        <w:t>Disabitare il mondo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  <w:r>
        <w:rPr>
          <w:rStyle w:val="None A"/>
          <w:rtl w:val="0"/>
          <w:lang w:val="en-US"/>
        </w:rPr>
        <w:t xml:space="preserve">Incontro tra </w:t>
      </w:r>
      <w:r>
        <w:rPr>
          <w:rStyle w:val="None A"/>
          <w:b w:val="1"/>
          <w:bCs w:val="1"/>
          <w:rtl w:val="0"/>
          <w:lang w:val="en-US"/>
        </w:rPr>
        <w:t>Cristina Don</w:t>
      </w:r>
      <w:r>
        <w:rPr>
          <w:rStyle w:val="None A"/>
          <w:b w:val="1"/>
          <w:bCs w:val="1"/>
          <w:rtl w:val="0"/>
          <w:lang w:val="en-US"/>
        </w:rPr>
        <w:t>à</w:t>
      </w:r>
      <w:r>
        <w:rPr>
          <w:rStyle w:val="None A"/>
          <w:b w:val="1"/>
          <w:bCs w:val="1"/>
          <w:rtl w:val="0"/>
          <w:lang w:val="it-IT"/>
        </w:rPr>
        <w:t>,</w:t>
      </w:r>
      <w:r>
        <w:rPr>
          <w:rStyle w:val="None A"/>
          <w:rtl w:val="0"/>
          <w:lang w:val="en-US"/>
        </w:rPr>
        <w:t xml:space="preserve"> cantautrice e </w:t>
      </w:r>
      <w:r>
        <w:rPr>
          <w:rStyle w:val="None A"/>
          <w:b w:val="1"/>
          <w:bCs w:val="1"/>
          <w:rtl w:val="0"/>
          <w:lang w:val="en-US"/>
        </w:rPr>
        <w:t>Anna Toscano</w:t>
      </w:r>
      <w:r>
        <w:rPr>
          <w:rStyle w:val="None A"/>
          <w:rtl w:val="0"/>
          <w:lang w:val="en-US"/>
        </w:rPr>
        <w:t xml:space="preserve">, poeta                           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u w:val="single"/>
          <w:lang w:val="en-US"/>
        </w:rPr>
      </w:pPr>
      <w:r>
        <w:rPr>
          <w:rStyle w:val="None A"/>
          <w:u w:val="single"/>
          <w:rtl w:val="0"/>
          <w:lang w:val="en-US"/>
        </w:rPr>
        <w:t>0re 20.00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  <w:r>
        <w:rPr>
          <w:rStyle w:val="None A"/>
          <w:rtl w:val="0"/>
          <w:lang w:val="en-US"/>
        </w:rPr>
        <w:t>Buffet matto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u w:val="single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u w:val="single"/>
          <w:lang w:val="en-US"/>
        </w:rPr>
      </w:pPr>
      <w:r>
        <w:rPr>
          <w:rStyle w:val="None A"/>
          <w:u w:val="single"/>
          <w:rtl w:val="0"/>
          <w:lang w:val="en-US"/>
        </w:rPr>
        <w:t>Ore 21.00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b w:val="1"/>
          <w:bCs w:val="1"/>
          <w:i w:val="1"/>
          <w:iCs w:val="1"/>
          <w:lang w:val="en-US"/>
        </w:rPr>
      </w:pPr>
      <w:r>
        <w:rPr>
          <w:rStyle w:val="None A"/>
          <w:b w:val="1"/>
          <w:bCs w:val="1"/>
          <w:i w:val="1"/>
          <w:iCs w:val="1"/>
          <w:rtl w:val="0"/>
          <w:lang w:val="en-US"/>
        </w:rPr>
        <w:t>Abitare la lingua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  <w:r>
        <w:rPr>
          <w:rStyle w:val="None A"/>
          <w:b w:val="1"/>
          <w:bCs w:val="1"/>
          <w:rtl w:val="0"/>
          <w:lang w:val="en-US"/>
        </w:rPr>
        <w:t>Gianni Montieri</w:t>
      </w:r>
      <w:r>
        <w:rPr>
          <w:rStyle w:val="None A"/>
          <w:rtl w:val="0"/>
          <w:lang w:val="en-US"/>
        </w:rPr>
        <w:t xml:space="preserve"> incontra </w:t>
      </w:r>
      <w:r>
        <w:rPr>
          <w:rStyle w:val="None A"/>
          <w:b w:val="1"/>
          <w:bCs w:val="1"/>
          <w:rtl w:val="0"/>
          <w:lang w:val="en-US"/>
        </w:rPr>
        <w:t>Giordano Meacci</w:t>
      </w:r>
      <w:r>
        <w:rPr>
          <w:rStyle w:val="None A"/>
          <w:b w:val="1"/>
          <w:bCs w:val="1"/>
          <w:rtl w:val="0"/>
          <w:lang w:val="it-IT"/>
        </w:rPr>
        <w:t>,</w:t>
      </w:r>
      <w:r>
        <w:rPr>
          <w:rStyle w:val="None A"/>
          <w:rtl w:val="0"/>
          <w:lang w:val="en-US"/>
        </w:rPr>
        <w:t xml:space="preserve"> scrittore e conduttore de </w:t>
      </w:r>
      <w:r>
        <w:rPr>
          <w:rStyle w:val="None A"/>
          <w:b w:val="1"/>
          <w:bCs w:val="1"/>
          <w:i w:val="1"/>
          <w:iCs w:val="1"/>
          <w:rtl w:val="0"/>
          <w:lang w:val="en-US"/>
        </w:rPr>
        <w:t>La lingua batte</w:t>
      </w:r>
      <w:r>
        <w:rPr>
          <w:rStyle w:val="None A"/>
          <w:rtl w:val="0"/>
          <w:lang w:val="en-US"/>
        </w:rPr>
        <w:t xml:space="preserve">, e </w:t>
      </w:r>
      <w:r>
        <w:rPr>
          <w:rStyle w:val="None A"/>
          <w:b w:val="1"/>
          <w:bCs w:val="1"/>
          <w:rtl w:val="0"/>
          <w:lang w:val="en-US"/>
        </w:rPr>
        <w:t>Tiziano Scarpa</w:t>
      </w:r>
      <w:r>
        <w:rPr>
          <w:rStyle w:val="None A"/>
          <w:b w:val="1"/>
          <w:bCs w:val="1"/>
          <w:rtl w:val="0"/>
          <w:lang w:val="it-IT"/>
        </w:rPr>
        <w:t xml:space="preserve">, </w:t>
      </w:r>
      <w:r>
        <w:rPr>
          <w:rStyle w:val="None A"/>
          <w:rtl w:val="0"/>
          <w:lang w:val="en-US"/>
        </w:rPr>
        <w:t>scrittore.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center"/>
        <w:rPr>
          <w:rStyle w:val="None A"/>
          <w:b w:val="1"/>
          <w:bCs w:val="1"/>
          <w:lang w:val="en-US"/>
        </w:rPr>
      </w:pPr>
    </w:p>
    <w:p>
      <w:pPr>
        <w:pStyle w:val="Body A"/>
        <w:spacing w:after="0" w:line="240" w:lineRule="auto"/>
        <w:jc w:val="center"/>
        <w:rPr>
          <w:rStyle w:val="None A"/>
          <w:b w:val="1"/>
          <w:bCs w:val="1"/>
          <w:lang w:val="en-US"/>
        </w:rPr>
      </w:pPr>
      <w:r>
        <w:rPr>
          <w:rStyle w:val="None A"/>
          <w:b w:val="1"/>
          <w:bCs w:val="1"/>
          <w:rtl w:val="0"/>
          <w:lang w:val="en-US"/>
        </w:rPr>
        <w:t>Sabato 19 maggio</w:t>
      </w:r>
    </w:p>
    <w:p>
      <w:pPr>
        <w:pStyle w:val="Body A"/>
        <w:spacing w:after="0" w:line="240" w:lineRule="auto"/>
        <w:jc w:val="center"/>
        <w:rPr>
          <w:rStyle w:val="None A"/>
          <w:b w:val="1"/>
          <w:bCs w:val="1"/>
          <w:lang w:val="en-US"/>
        </w:rPr>
      </w:pPr>
      <w:r>
        <w:rPr>
          <w:rStyle w:val="None A"/>
          <w:b w:val="1"/>
          <w:bCs w:val="1"/>
          <w:rtl w:val="0"/>
          <w:lang w:val="en-US"/>
        </w:rPr>
        <w:t>Teatrino Palazzo Grassi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u w:val="single"/>
          <w:lang w:val="en-US"/>
        </w:rPr>
      </w:pPr>
      <w:r>
        <w:rPr>
          <w:rStyle w:val="None A"/>
          <w:u w:val="single"/>
          <w:rtl w:val="0"/>
          <w:lang w:val="en-US"/>
        </w:rPr>
        <w:t>Ore 10.30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b w:val="1"/>
          <w:bCs w:val="1"/>
          <w:i w:val="1"/>
          <w:iCs w:val="1"/>
          <w:lang w:val="en-US"/>
        </w:rPr>
      </w:pPr>
      <w:r>
        <w:rPr>
          <w:rStyle w:val="None A"/>
          <w:b w:val="1"/>
          <w:bCs w:val="1"/>
          <w:i w:val="1"/>
          <w:iCs w:val="1"/>
          <w:rtl w:val="0"/>
          <w:lang w:val="en-US"/>
        </w:rPr>
        <w:t>Abitare l</w:t>
      </w:r>
      <w:r>
        <w:rPr>
          <w:rStyle w:val="None A"/>
          <w:b w:val="1"/>
          <w:bCs w:val="1"/>
          <w:i w:val="1"/>
          <w:iCs w:val="1"/>
          <w:rtl w:val="0"/>
          <w:lang w:val="en-US"/>
        </w:rPr>
        <w:t>’</w:t>
      </w:r>
      <w:r>
        <w:rPr>
          <w:rStyle w:val="None A"/>
          <w:b w:val="1"/>
          <w:bCs w:val="1"/>
          <w:i w:val="1"/>
          <w:iCs w:val="1"/>
          <w:rtl w:val="0"/>
          <w:lang w:val="en-US"/>
        </w:rPr>
        <w:t>impossibile. In occasione delle nuove pubblicazioni dei testi di Franco Basaglia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  <w:r>
        <w:rPr>
          <w:rStyle w:val="None A"/>
          <w:rtl w:val="0"/>
          <w:lang w:val="en-US"/>
        </w:rPr>
        <w:t>Ne discutono</w:t>
      </w:r>
      <w:r>
        <w:rPr>
          <w:rStyle w:val="None A"/>
          <w:b w:val="1"/>
          <w:bCs w:val="1"/>
          <w:rtl w:val="0"/>
          <w:lang w:val="en-US"/>
        </w:rPr>
        <w:t xml:space="preserve"> Anna Poma</w:t>
      </w:r>
      <w:r>
        <w:rPr>
          <w:rStyle w:val="None A"/>
          <w:rtl w:val="0"/>
          <w:lang w:val="en-US"/>
        </w:rPr>
        <w:t>,</w:t>
      </w:r>
      <w:r>
        <w:rPr>
          <w:rStyle w:val="None A"/>
          <w:b w:val="1"/>
          <w:bCs w:val="1"/>
          <w:rtl w:val="0"/>
          <w:lang w:val="en-US"/>
        </w:rPr>
        <w:t xml:space="preserve"> Maria Grazia Giannichedda </w:t>
      </w:r>
      <w:r>
        <w:rPr>
          <w:rStyle w:val="None A"/>
          <w:rtl w:val="0"/>
          <w:lang w:val="en-US"/>
        </w:rPr>
        <w:t xml:space="preserve">sociologa, e </w:t>
      </w:r>
      <w:r>
        <w:rPr>
          <w:rStyle w:val="None A"/>
          <w:b w:val="1"/>
          <w:bCs w:val="1"/>
          <w:rtl w:val="0"/>
          <w:lang w:val="en-US"/>
        </w:rPr>
        <w:t>Peppe Dell</w:t>
      </w:r>
      <w:r>
        <w:rPr>
          <w:rStyle w:val="None A"/>
          <w:b w:val="1"/>
          <w:bCs w:val="1"/>
          <w:rtl w:val="0"/>
          <w:lang w:val="en-US"/>
        </w:rPr>
        <w:t>’</w:t>
      </w:r>
      <w:r>
        <w:rPr>
          <w:rStyle w:val="None A"/>
          <w:b w:val="1"/>
          <w:bCs w:val="1"/>
          <w:rtl w:val="0"/>
          <w:lang w:val="en-US"/>
        </w:rPr>
        <w:t>Acqua</w:t>
      </w:r>
      <w:r>
        <w:rPr>
          <w:rStyle w:val="None A"/>
          <w:rtl w:val="0"/>
          <w:lang w:val="en-US"/>
        </w:rPr>
        <w:t xml:space="preserve"> psichiatra.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u w:val="single"/>
          <w:lang w:val="en-US"/>
        </w:rPr>
      </w:pPr>
      <w:r>
        <w:rPr>
          <w:rStyle w:val="None A"/>
          <w:u w:val="single"/>
          <w:rtl w:val="0"/>
          <w:lang w:val="en-US"/>
        </w:rPr>
        <w:t>Ore 12.00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b w:val="1"/>
          <w:bCs w:val="1"/>
          <w:i w:val="1"/>
          <w:iCs w:val="1"/>
          <w:lang w:val="en-US"/>
        </w:rPr>
      </w:pPr>
      <w:r>
        <w:rPr>
          <w:rStyle w:val="None A"/>
          <w:b w:val="1"/>
          <w:bCs w:val="1"/>
          <w:i w:val="1"/>
          <w:iCs w:val="1"/>
          <w:rtl w:val="0"/>
          <w:lang w:val="en-US"/>
        </w:rPr>
        <w:t>Luoghi a perdere, luoghi da riabitare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  <w:r>
        <w:rPr>
          <w:rStyle w:val="None A"/>
          <w:b w:val="1"/>
          <w:bCs w:val="1"/>
          <w:rtl w:val="0"/>
          <w:lang w:val="en-US"/>
        </w:rPr>
        <w:t xml:space="preserve">Anna Poma </w:t>
      </w:r>
      <w:r>
        <w:rPr>
          <w:rStyle w:val="None A"/>
          <w:rtl w:val="0"/>
          <w:lang w:val="en-US"/>
        </w:rPr>
        <w:t xml:space="preserve">e </w:t>
      </w:r>
      <w:r>
        <w:rPr>
          <w:rStyle w:val="None A"/>
          <w:b w:val="1"/>
          <w:bCs w:val="1"/>
          <w:rtl w:val="0"/>
          <w:lang w:val="en-US"/>
        </w:rPr>
        <w:t xml:space="preserve">Gianni Montieri </w:t>
      </w:r>
      <w:r>
        <w:rPr>
          <w:rStyle w:val="None A"/>
          <w:rtl w:val="0"/>
          <w:lang w:val="en-US"/>
        </w:rPr>
        <w:t xml:space="preserve">incontrano </w:t>
      </w:r>
      <w:r>
        <w:rPr>
          <w:rStyle w:val="None A"/>
          <w:b w:val="1"/>
          <w:bCs w:val="1"/>
          <w:rtl w:val="0"/>
          <w:lang w:val="en-US"/>
        </w:rPr>
        <w:t>Carmen Pellegrino,</w:t>
      </w:r>
      <w:r>
        <w:rPr>
          <w:rStyle w:val="None A"/>
          <w:rtl w:val="0"/>
          <w:lang w:val="en-US"/>
        </w:rPr>
        <w:t xml:space="preserve"> scrittrice e </w:t>
      </w:r>
      <w:r>
        <w:rPr>
          <w:rStyle w:val="None A"/>
          <w:b w:val="1"/>
          <w:bCs w:val="1"/>
          <w:rtl w:val="0"/>
          <w:lang w:val="en-US"/>
        </w:rPr>
        <w:t>Giuseppina Scavuzzo architetta</w:t>
      </w:r>
      <w:r>
        <w:rPr>
          <w:rStyle w:val="None A"/>
          <w:rtl w:val="0"/>
          <w:lang w:val="en-US"/>
        </w:rPr>
        <w:t>.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u w:val="single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u w:val="single"/>
          <w:lang w:val="en-US"/>
        </w:rPr>
      </w:pPr>
      <w:r>
        <w:rPr>
          <w:rStyle w:val="None A"/>
          <w:u w:val="single"/>
          <w:rtl w:val="0"/>
          <w:lang w:val="en-US"/>
        </w:rPr>
        <w:t>Ore 16.30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  <w:r>
        <w:rPr>
          <w:rStyle w:val="None A"/>
          <w:b w:val="1"/>
          <w:bCs w:val="1"/>
          <w:i w:val="1"/>
          <w:iCs w:val="1"/>
          <w:rtl w:val="0"/>
          <w:lang w:val="en-US"/>
        </w:rPr>
        <w:t>Deportazioni</w:t>
      </w:r>
      <w:r>
        <w:rPr>
          <w:rStyle w:val="None A"/>
          <w:b w:val="1"/>
          <w:bCs w:val="1"/>
          <w:i w:val="1"/>
          <w:iCs w:val="1"/>
          <w:rtl w:val="0"/>
          <w:lang w:val="it-IT"/>
        </w:rPr>
        <w:t xml:space="preserve">, </w:t>
      </w:r>
      <w:r>
        <w:rPr>
          <w:rStyle w:val="None A"/>
          <w:rtl w:val="0"/>
          <w:lang w:val="en-US"/>
        </w:rPr>
        <w:t>proiezione del film e dibattito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  <w:r>
        <w:rPr>
          <w:rStyle w:val="None A"/>
          <w:b w:val="1"/>
          <w:bCs w:val="1"/>
          <w:i w:val="1"/>
          <w:iCs w:val="1"/>
          <w:rtl w:val="0"/>
          <w:lang w:val="en-US"/>
        </w:rPr>
        <w:t>Dove cadono le ombre</w:t>
      </w:r>
      <w:r>
        <w:rPr>
          <w:rStyle w:val="None A"/>
          <w:rtl w:val="0"/>
          <w:lang w:val="en-US"/>
        </w:rPr>
        <w:t xml:space="preserve"> di Valentina Pedicini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  <w:r>
        <w:rPr>
          <w:rStyle w:val="None A"/>
          <w:rtl w:val="0"/>
          <w:lang w:val="en-US"/>
        </w:rPr>
        <w:t xml:space="preserve">Ne discutono con la regista, </w:t>
      </w:r>
      <w:r>
        <w:rPr>
          <w:rStyle w:val="None A"/>
          <w:b w:val="1"/>
          <w:bCs w:val="1"/>
          <w:rtl w:val="0"/>
          <w:lang w:val="en-US"/>
        </w:rPr>
        <w:t>Anna Ruchat</w:t>
      </w:r>
      <w:r>
        <w:rPr>
          <w:rStyle w:val="None A"/>
          <w:rtl w:val="0"/>
          <w:lang w:val="en-US"/>
        </w:rPr>
        <w:t xml:space="preserve">, traduttrice di Mariella Mehr, </w:t>
      </w:r>
      <w:r>
        <w:rPr>
          <w:rStyle w:val="None A"/>
          <w:b w:val="1"/>
          <w:bCs w:val="1"/>
          <w:rtl w:val="0"/>
          <w:lang w:val="en-US"/>
        </w:rPr>
        <w:t>Michele Gazich</w:t>
      </w:r>
      <w:r>
        <w:rPr>
          <w:rStyle w:val="None A"/>
          <w:rtl w:val="0"/>
          <w:lang w:val="en-US"/>
        </w:rPr>
        <w:t xml:space="preserve"> poeta e violinista e Anna Poma.  Segue breve intervento musicale di Michele Gazich  ( voce e violino) accompagnato  </w:t>
      </w:r>
      <w:r>
        <w:rPr>
          <w:rStyle w:val="None A"/>
          <w:b w:val="1"/>
          <w:bCs w:val="1"/>
          <w:rtl w:val="0"/>
          <w:lang w:val="en-US"/>
        </w:rPr>
        <w:t>Marco Lamberti</w:t>
      </w:r>
      <w:r>
        <w:rPr>
          <w:rStyle w:val="None A"/>
          <w:rtl w:val="0"/>
          <w:lang w:val="en-US"/>
        </w:rPr>
        <w:t xml:space="preserve"> ( chitarra e bouzouki)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u w:val="single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u w:val="single"/>
          <w:lang w:val="en-US"/>
        </w:rPr>
      </w:pPr>
      <w:r>
        <w:rPr>
          <w:rStyle w:val="None A"/>
          <w:u w:val="single"/>
          <w:rtl w:val="0"/>
          <w:lang w:val="en-US"/>
        </w:rPr>
        <w:t>Ore 21</w:t>
      </w:r>
      <w:r>
        <w:rPr>
          <w:rStyle w:val="None A"/>
          <w:u w:val="single"/>
          <w:rtl w:val="0"/>
          <w:lang w:val="it-IT"/>
        </w:rPr>
        <w:t>.</w:t>
      </w:r>
      <w:r>
        <w:rPr>
          <w:rStyle w:val="None A"/>
          <w:u w:val="single"/>
          <w:rtl w:val="0"/>
          <w:lang w:val="en-US"/>
        </w:rPr>
        <w:t>00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b w:val="1"/>
          <w:bCs w:val="1"/>
          <w:i w:val="1"/>
          <w:iCs w:val="1"/>
          <w:lang w:val="en-US"/>
        </w:rPr>
      </w:pPr>
      <w:r>
        <w:rPr>
          <w:rStyle w:val="None A"/>
          <w:b w:val="1"/>
          <w:bCs w:val="1"/>
          <w:i w:val="1"/>
          <w:iCs w:val="1"/>
          <w:rtl w:val="0"/>
          <w:lang w:val="en-US"/>
        </w:rPr>
        <w:t>Abitare luoghi comuni</w:t>
      </w:r>
    </w:p>
    <w:p>
      <w:pPr>
        <w:pStyle w:val="Body A"/>
        <w:spacing w:after="0" w:line="240" w:lineRule="auto"/>
        <w:jc w:val="both"/>
        <w:rPr>
          <w:rStyle w:val="None A"/>
          <w:b w:val="1"/>
          <w:bCs w:val="1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  <w:r>
        <w:rPr>
          <w:rStyle w:val="None A"/>
          <w:b w:val="1"/>
          <w:bCs w:val="1"/>
          <w:rtl w:val="0"/>
          <w:lang w:val="en-US"/>
        </w:rPr>
        <w:t>Massimo Cirri</w:t>
      </w:r>
      <w:r>
        <w:rPr>
          <w:rStyle w:val="None A"/>
          <w:rtl w:val="0"/>
          <w:lang w:val="en-US"/>
        </w:rPr>
        <w:t xml:space="preserve">, conduttore di Caterpillar e scrittore, incontra </w:t>
      </w:r>
      <w:r>
        <w:rPr>
          <w:rStyle w:val="None A"/>
          <w:b w:val="1"/>
          <w:bCs w:val="1"/>
          <w:rtl w:val="0"/>
          <w:lang w:val="en-US"/>
        </w:rPr>
        <w:t>Flavio Favelli</w:t>
      </w:r>
      <w:r>
        <w:rPr>
          <w:rStyle w:val="None A"/>
          <w:rtl w:val="0"/>
          <w:lang w:val="en-US"/>
        </w:rPr>
        <w:t xml:space="preserve">, artista, e </w:t>
      </w:r>
      <w:r>
        <w:rPr>
          <w:rStyle w:val="None A"/>
          <w:b w:val="1"/>
          <w:bCs w:val="1"/>
          <w:rtl w:val="0"/>
          <w:lang w:val="en-US"/>
        </w:rPr>
        <w:t>Franco La Cecla</w:t>
      </w:r>
      <w:r>
        <w:rPr>
          <w:rStyle w:val="None A"/>
          <w:rtl w:val="0"/>
          <w:lang w:val="en-US"/>
        </w:rPr>
        <w:t>, antropologo.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  <w:r>
        <w:rPr>
          <w:rStyle w:val="None A"/>
          <w:rtl w:val="0"/>
          <w:lang w:val="en-US"/>
        </w:rPr>
        <w:t xml:space="preserve">               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center"/>
        <w:rPr>
          <w:rStyle w:val="None A"/>
          <w:b w:val="1"/>
          <w:bCs w:val="1"/>
          <w:lang w:val="en-US"/>
        </w:rPr>
      </w:pPr>
      <w:r>
        <w:rPr>
          <w:rStyle w:val="None A"/>
          <w:b w:val="1"/>
          <w:bCs w:val="1"/>
          <w:rtl w:val="0"/>
          <w:lang w:val="en-US"/>
        </w:rPr>
        <w:t xml:space="preserve">Domenica 20 maggio              </w:t>
      </w:r>
    </w:p>
    <w:p>
      <w:pPr>
        <w:pStyle w:val="Body A"/>
        <w:spacing w:after="0" w:line="240" w:lineRule="auto"/>
        <w:jc w:val="center"/>
        <w:rPr>
          <w:rStyle w:val="None A"/>
          <w:b w:val="1"/>
          <w:bCs w:val="1"/>
          <w:lang w:val="en-US"/>
        </w:rPr>
      </w:pPr>
      <w:r>
        <w:rPr>
          <w:rStyle w:val="None A"/>
          <w:b w:val="1"/>
          <w:bCs w:val="1"/>
          <w:rtl w:val="0"/>
          <w:lang w:val="en-US"/>
        </w:rPr>
        <w:t>Teatrino e parco Groggia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u w:val="single"/>
          <w:lang w:val="en-US"/>
        </w:rPr>
      </w:pPr>
      <w:r>
        <w:rPr>
          <w:rStyle w:val="None A"/>
          <w:u w:val="single"/>
          <w:rtl w:val="0"/>
          <w:lang w:val="en-US"/>
        </w:rPr>
        <w:t>Ore 10.00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b w:val="1"/>
          <w:bCs w:val="1"/>
          <w:i w:val="1"/>
          <w:iCs w:val="1"/>
          <w:lang w:val="en-US"/>
        </w:rPr>
      </w:pPr>
      <w:r>
        <w:rPr>
          <w:rStyle w:val="None A"/>
          <w:b w:val="1"/>
          <w:bCs w:val="1"/>
          <w:i w:val="1"/>
          <w:iCs w:val="1"/>
          <w:rtl w:val="0"/>
          <w:lang w:val="en-US"/>
        </w:rPr>
        <w:t>Tanto scappo lo stesso. Laboratorio di Teatro/Danza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  <w:r>
        <w:rPr>
          <w:rStyle w:val="None A"/>
          <w:rtl w:val="0"/>
          <w:lang w:val="en-US"/>
        </w:rPr>
        <w:t xml:space="preserve">a cura di </w:t>
      </w:r>
      <w:r>
        <w:rPr>
          <w:rStyle w:val="None A"/>
          <w:b w:val="1"/>
          <w:bCs w:val="1"/>
          <w:rtl w:val="0"/>
          <w:lang w:val="en-US"/>
        </w:rPr>
        <w:t xml:space="preserve">Mattia Berto </w:t>
      </w:r>
      <w:r>
        <w:rPr>
          <w:rStyle w:val="None A"/>
          <w:rtl w:val="0"/>
          <w:lang w:val="en-US"/>
        </w:rPr>
        <w:t>di regista e direttore artistico Teatrino Groggia e</w:t>
      </w:r>
      <w:r>
        <w:rPr>
          <w:rStyle w:val="None A"/>
          <w:b w:val="1"/>
          <w:bCs w:val="1"/>
          <w:rtl w:val="0"/>
          <w:lang w:val="en-US"/>
        </w:rPr>
        <w:t xml:space="preserve"> Serena Ballarin</w:t>
      </w:r>
      <w:r>
        <w:rPr>
          <w:rStyle w:val="None A"/>
          <w:rtl w:val="0"/>
          <w:lang w:val="en-US"/>
        </w:rPr>
        <w:t>, ballerina e creative coach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u w:val="single"/>
          <w:lang w:val="en-US"/>
        </w:rPr>
      </w:pPr>
      <w:r>
        <w:rPr>
          <w:rStyle w:val="None A"/>
          <w:u w:val="single"/>
          <w:rtl w:val="0"/>
          <w:lang w:val="en-US"/>
        </w:rPr>
        <w:t>0re 16.00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b w:val="1"/>
          <w:bCs w:val="1"/>
          <w:i w:val="1"/>
          <w:iCs w:val="1"/>
          <w:lang w:val="en-US"/>
        </w:rPr>
      </w:pPr>
      <w:r>
        <w:rPr>
          <w:rStyle w:val="None A"/>
          <w:b w:val="1"/>
          <w:bCs w:val="1"/>
          <w:i w:val="1"/>
          <w:iCs w:val="1"/>
          <w:rtl w:val="0"/>
          <w:lang w:val="en-US"/>
        </w:rPr>
        <w:t>Abitare impossibile /abitare possibile: oltre le case non case della psichiatria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  <w:r>
        <w:rPr>
          <w:rStyle w:val="None A"/>
          <w:rtl w:val="0"/>
          <w:lang w:val="en-US"/>
        </w:rPr>
        <w:t xml:space="preserve">Ne discutono: </w:t>
      </w:r>
      <w:r>
        <w:rPr>
          <w:rStyle w:val="None A"/>
          <w:b w:val="1"/>
          <w:bCs w:val="1"/>
          <w:rtl w:val="0"/>
          <w:lang w:val="en-US"/>
        </w:rPr>
        <w:t>Gisella Trincas</w:t>
      </w:r>
      <w:r>
        <w:rPr>
          <w:rStyle w:val="None A"/>
          <w:rtl w:val="0"/>
          <w:lang w:val="en-US"/>
        </w:rPr>
        <w:t xml:space="preserve">, Presidente Unasam, </w:t>
      </w:r>
      <w:r>
        <w:rPr>
          <w:rStyle w:val="None A"/>
          <w:b w:val="1"/>
          <w:bCs w:val="1"/>
          <w:rtl w:val="0"/>
          <w:lang w:val="en-US"/>
        </w:rPr>
        <w:t>Stefano Cecconi</w:t>
      </w:r>
      <w:r>
        <w:rPr>
          <w:rStyle w:val="None A"/>
          <w:rtl w:val="0"/>
          <w:lang w:val="en-US"/>
        </w:rPr>
        <w:t xml:space="preserve">, Comitato StopOpg nazionale, </w:t>
      </w:r>
      <w:r>
        <w:rPr>
          <w:rStyle w:val="None A"/>
          <w:b w:val="1"/>
          <w:bCs w:val="1"/>
          <w:rtl w:val="0"/>
          <w:lang w:val="en-US"/>
        </w:rPr>
        <w:t>Riccardo Ierna</w:t>
      </w:r>
      <w:r>
        <w:rPr>
          <w:rStyle w:val="None A"/>
          <w:rtl w:val="0"/>
          <w:lang w:val="en-US"/>
        </w:rPr>
        <w:t xml:space="preserve"> e </w:t>
      </w:r>
      <w:r>
        <w:rPr>
          <w:rStyle w:val="None A"/>
          <w:b w:val="1"/>
          <w:bCs w:val="1"/>
          <w:rtl w:val="0"/>
          <w:lang w:val="en-US"/>
        </w:rPr>
        <w:t>Carlo Minervini,</w:t>
      </w:r>
      <w:r>
        <w:rPr>
          <w:rStyle w:val="None A"/>
          <w:rtl w:val="0"/>
          <w:lang w:val="en-US"/>
        </w:rPr>
        <w:t xml:space="preserve"> psicologo e psichiatra del Centro Marco Cavallo di Latiano e </w:t>
      </w:r>
      <w:r>
        <w:rPr>
          <w:rStyle w:val="None A"/>
          <w:b w:val="1"/>
          <w:bCs w:val="1"/>
          <w:rtl w:val="0"/>
          <w:lang w:val="en-US"/>
        </w:rPr>
        <w:t xml:space="preserve">Thomas Emmeneger </w:t>
      </w:r>
      <w:r>
        <w:rPr>
          <w:rStyle w:val="None A"/>
          <w:rtl w:val="0"/>
          <w:lang w:val="en-US"/>
        </w:rPr>
        <w:t>psichiatra e Presidente della Cooperativa La fabbrica di Olinda di Milano.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u w:val="single"/>
          <w:lang w:val="en-US"/>
        </w:rPr>
      </w:pPr>
      <w:r>
        <w:rPr>
          <w:rStyle w:val="None A"/>
          <w:u w:val="single"/>
          <w:rtl w:val="0"/>
          <w:lang w:val="en-US"/>
        </w:rPr>
        <w:t>Ore 18.30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b w:val="1"/>
          <w:bCs w:val="1"/>
          <w:i w:val="1"/>
          <w:iCs w:val="1"/>
          <w:lang w:val="en-US"/>
        </w:rPr>
      </w:pPr>
      <w:r>
        <w:rPr>
          <w:rStyle w:val="None A"/>
          <w:b w:val="1"/>
          <w:bCs w:val="1"/>
          <w:i w:val="1"/>
          <w:iCs w:val="1"/>
          <w:rtl w:val="0"/>
          <w:lang w:val="en-US"/>
        </w:rPr>
        <w:t xml:space="preserve">Tanto scappo lo stesso. Performance del laboratorio di Teatro Danza 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u w:val="single"/>
          <w:lang w:val="en-US"/>
        </w:rPr>
      </w:pPr>
      <w:r>
        <w:rPr>
          <w:rStyle w:val="None A"/>
          <w:u w:val="single"/>
          <w:rtl w:val="0"/>
          <w:lang w:val="en-US"/>
        </w:rPr>
        <w:t>Ore 21.00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  <w:r>
        <w:rPr>
          <w:rStyle w:val="None A"/>
          <w:b w:val="1"/>
          <w:bCs w:val="1"/>
          <w:i w:val="1"/>
          <w:iCs w:val="1"/>
          <w:rtl w:val="0"/>
          <w:lang w:val="en-US"/>
        </w:rPr>
        <w:t>Letizia Forever</w:t>
      </w:r>
      <w:r>
        <w:rPr>
          <w:rStyle w:val="None A"/>
          <w:b w:val="1"/>
          <w:bCs w:val="1"/>
          <w:i w:val="1"/>
          <w:iCs w:val="1"/>
          <w:rtl w:val="0"/>
          <w:lang w:val="it-IT"/>
        </w:rPr>
        <w:t>,</w:t>
      </w:r>
      <w:r>
        <w:rPr>
          <w:rStyle w:val="None A"/>
          <w:rtl w:val="0"/>
          <w:lang w:val="en-US"/>
        </w:rPr>
        <w:t xml:space="preserve"> testo e regia di Rosario Palazzolo, con Salvatore Nocera.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  <w:r>
        <w:rPr>
          <w:rStyle w:val="None A"/>
          <w:rtl w:val="0"/>
          <w:lang w:val="en-US"/>
        </w:rPr>
        <w:t>Con le voci di Giada Biondo, Floriana Cane, Chiara Italiano, Rosario Palazzolo, Chiara Pulizzotto, Giorgio Salamone</w:t>
      </w:r>
      <w:r>
        <w:rPr>
          <w:rStyle w:val="None A"/>
          <w:rtl w:val="0"/>
          <w:lang w:val="it-IT"/>
        </w:rPr>
        <w:t>.</w:t>
      </w:r>
    </w:p>
    <w:p>
      <w:pPr>
        <w:pStyle w:val="Body A"/>
        <w:spacing w:after="0" w:line="240" w:lineRule="auto"/>
        <w:jc w:val="both"/>
        <w:rPr>
          <w:rStyle w:val="None A"/>
          <w:lang w:val="en-US"/>
        </w:rPr>
      </w:pPr>
      <w:r>
        <w:rPr>
          <w:rStyle w:val="None A"/>
          <w:rtl w:val="0"/>
          <w:lang w:val="en-US"/>
        </w:rPr>
        <w:t>Scene di Luca Mannino  /Luci di Toni Troia/ Assistente alla regia Irene Nocera/ Produzione esecutiva ACTI teatri indipendenti Torino</w:t>
      </w:r>
    </w:p>
    <w:p>
      <w:pPr>
        <w:pStyle w:val="Body A"/>
        <w:spacing w:after="0" w:line="240" w:lineRule="auto"/>
        <w:jc w:val="both"/>
      </w:pPr>
      <w:r>
        <w:rPr>
          <w:rStyle w:val="None A"/>
          <w:lang w:val="en-US"/>
        </w:rPr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0" w:footer="0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vertAlign w:val="baseline"/>
    </w:rPr>
  </w:style>
  <w:style w:type="character" w:styleId="None A">
    <w:name w:val="None A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